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CB4A" w14:textId="77777777" w:rsidR="00742E20" w:rsidRDefault="00742E20">
      <w:pPr>
        <w:rPr>
          <w:rFonts w:ascii="Comic Sans MS" w:hAnsi="Comic Sans MS"/>
          <w:b/>
        </w:rPr>
      </w:pPr>
      <w:r w:rsidRPr="00654607">
        <w:rPr>
          <w:rFonts w:ascii="Comic Sans MS" w:hAnsi="Comic Sans MS"/>
          <w:b/>
        </w:rPr>
        <w:t xml:space="preserve">                Anti</w:t>
      </w:r>
      <w:r w:rsidR="008E4DB0" w:rsidRPr="00654607">
        <w:rPr>
          <w:rFonts w:ascii="Comic Sans MS" w:hAnsi="Comic Sans MS"/>
          <w:b/>
        </w:rPr>
        <w:t>-</w:t>
      </w:r>
      <w:r w:rsidRPr="00654607">
        <w:rPr>
          <w:rFonts w:ascii="Comic Sans MS" w:hAnsi="Comic Sans MS"/>
          <w:b/>
        </w:rPr>
        <w:t>Bullying Policy</w:t>
      </w:r>
    </w:p>
    <w:p w14:paraId="5A0F8995" w14:textId="77777777" w:rsidR="00654607" w:rsidRPr="00654607" w:rsidRDefault="00654607">
      <w:pPr>
        <w:rPr>
          <w:rFonts w:ascii="Comic Sans MS" w:hAnsi="Comic Sans MS"/>
          <w:b/>
        </w:rPr>
      </w:pPr>
    </w:p>
    <w:p w14:paraId="211DFFB6" w14:textId="468342A4" w:rsidR="00742E20" w:rsidRPr="00654607" w:rsidRDefault="000F6EE9">
      <w:pPr>
        <w:rPr>
          <w:rFonts w:ascii="Comic Sans MS" w:hAnsi="Comic Sans MS"/>
          <w:sz w:val="22"/>
          <w:szCs w:val="22"/>
        </w:rPr>
      </w:pPr>
      <w:r>
        <w:rPr>
          <w:rFonts w:ascii="Comic Sans MS" w:hAnsi="Comic Sans MS"/>
          <w:color w:val="FF0000"/>
          <w:sz w:val="22"/>
          <w:szCs w:val="22"/>
        </w:rPr>
        <w:t xml:space="preserve">Ippon Karate </w:t>
      </w:r>
      <w:r w:rsidR="000F0328">
        <w:rPr>
          <w:rFonts w:ascii="Comic Sans MS" w:hAnsi="Comic Sans MS"/>
          <w:color w:val="FF0000"/>
          <w:sz w:val="22"/>
          <w:szCs w:val="22"/>
        </w:rPr>
        <w:t xml:space="preserve">Academy </w:t>
      </w:r>
      <w:r w:rsidR="000F0328" w:rsidRPr="00654607">
        <w:rPr>
          <w:rFonts w:ascii="Comic Sans MS" w:hAnsi="Comic Sans MS"/>
          <w:sz w:val="22"/>
          <w:szCs w:val="22"/>
        </w:rPr>
        <w:t>aims</w:t>
      </w:r>
      <w:r w:rsidR="00742E20" w:rsidRPr="00654607">
        <w:rPr>
          <w:rFonts w:ascii="Comic Sans MS" w:hAnsi="Comic Sans MS"/>
          <w:sz w:val="22"/>
          <w:szCs w:val="22"/>
        </w:rPr>
        <w:t xml:space="preserve"> to </w:t>
      </w:r>
      <w:r w:rsidR="00266044" w:rsidRPr="00654607">
        <w:rPr>
          <w:rFonts w:ascii="Comic Sans MS" w:hAnsi="Comic Sans MS"/>
          <w:sz w:val="22"/>
          <w:szCs w:val="22"/>
        </w:rPr>
        <w:t>ensure that</w:t>
      </w:r>
      <w:r w:rsidR="00742E20" w:rsidRPr="00654607">
        <w:rPr>
          <w:rFonts w:ascii="Comic Sans MS" w:hAnsi="Comic Sans MS"/>
          <w:sz w:val="22"/>
          <w:szCs w:val="22"/>
        </w:rPr>
        <w:t xml:space="preserve"> all children in our care have fun in a safe and caring environment. It is the responsibility of the volunteers to do everything possible to protect the children from all forms of bullying. If bullying does occur all children should be able to tell and </w:t>
      </w:r>
      <w:r w:rsidR="00266044" w:rsidRPr="00654607">
        <w:rPr>
          <w:rFonts w:ascii="Comic Sans MS" w:hAnsi="Comic Sans MS"/>
          <w:sz w:val="22"/>
          <w:szCs w:val="22"/>
        </w:rPr>
        <w:t>know that</w:t>
      </w:r>
      <w:r w:rsidR="00742E20" w:rsidRPr="00654607">
        <w:rPr>
          <w:rFonts w:ascii="Comic Sans MS" w:hAnsi="Comic Sans MS"/>
          <w:sz w:val="22"/>
          <w:szCs w:val="22"/>
        </w:rPr>
        <w:t xml:space="preserve"> incidents will be dealt with promptly and effectively. Bullying is the use of aggression with the intention of hurting another person causing pain and distress for the child.</w:t>
      </w:r>
    </w:p>
    <w:p w14:paraId="16E7A6C9" w14:textId="77777777" w:rsidR="00742E20" w:rsidRPr="00654607" w:rsidRDefault="00742E20">
      <w:pPr>
        <w:rPr>
          <w:rFonts w:ascii="Comic Sans MS" w:hAnsi="Comic Sans MS"/>
          <w:sz w:val="22"/>
          <w:szCs w:val="22"/>
        </w:rPr>
      </w:pPr>
      <w:r w:rsidRPr="00654607">
        <w:rPr>
          <w:rFonts w:ascii="Comic Sans MS" w:hAnsi="Comic Sans MS"/>
          <w:sz w:val="22"/>
          <w:szCs w:val="22"/>
        </w:rPr>
        <w:t xml:space="preserve">When a child tells us of a bullying incident the ways we will deal with it are as follows. The staff will listen to the child who is being bullied and reassure them that they are </w:t>
      </w:r>
      <w:r w:rsidR="00266044" w:rsidRPr="00654607">
        <w:rPr>
          <w:rFonts w:ascii="Comic Sans MS" w:hAnsi="Comic Sans MS"/>
          <w:sz w:val="22"/>
          <w:szCs w:val="22"/>
        </w:rPr>
        <w:t>safe and</w:t>
      </w:r>
      <w:r w:rsidRPr="00654607">
        <w:rPr>
          <w:rFonts w:ascii="Comic Sans MS" w:hAnsi="Comic Sans MS"/>
          <w:sz w:val="22"/>
          <w:szCs w:val="22"/>
        </w:rPr>
        <w:t xml:space="preserve"> have done the right thing by telling someone.</w:t>
      </w:r>
    </w:p>
    <w:p w14:paraId="4FF6334D" w14:textId="77777777" w:rsidR="00742E20" w:rsidRPr="00654607" w:rsidRDefault="00742E20">
      <w:pPr>
        <w:rPr>
          <w:rFonts w:ascii="Comic Sans MS" w:hAnsi="Comic Sans MS"/>
          <w:sz w:val="22"/>
          <w:szCs w:val="22"/>
        </w:rPr>
      </w:pPr>
      <w:r w:rsidRPr="00654607">
        <w:rPr>
          <w:rFonts w:ascii="Comic Sans MS" w:hAnsi="Comic Sans MS"/>
          <w:sz w:val="22"/>
          <w:szCs w:val="22"/>
        </w:rPr>
        <w:t xml:space="preserve">If the bullying is not reported but a member of staff observes that it is taking place, they will take the child aside </w:t>
      </w:r>
      <w:r w:rsidR="00266044" w:rsidRPr="00654607">
        <w:rPr>
          <w:rFonts w:ascii="Comic Sans MS" w:hAnsi="Comic Sans MS"/>
          <w:sz w:val="22"/>
          <w:szCs w:val="22"/>
        </w:rPr>
        <w:t>and</w:t>
      </w:r>
      <w:r w:rsidRPr="00654607">
        <w:rPr>
          <w:rFonts w:ascii="Comic Sans MS" w:hAnsi="Comic Sans MS"/>
          <w:sz w:val="22"/>
          <w:szCs w:val="22"/>
        </w:rPr>
        <w:t xml:space="preserve"> try to encourage them to open up about </w:t>
      </w:r>
      <w:r w:rsidR="00266044" w:rsidRPr="00654607">
        <w:rPr>
          <w:rFonts w:ascii="Comic Sans MS" w:hAnsi="Comic Sans MS"/>
          <w:sz w:val="22"/>
          <w:szCs w:val="22"/>
        </w:rPr>
        <w:t>what’s</w:t>
      </w:r>
      <w:r w:rsidRPr="00654607">
        <w:rPr>
          <w:rFonts w:ascii="Comic Sans MS" w:hAnsi="Comic Sans MS"/>
          <w:sz w:val="22"/>
          <w:szCs w:val="22"/>
        </w:rPr>
        <w:t xml:space="preserve"> been happening to them.</w:t>
      </w:r>
    </w:p>
    <w:p w14:paraId="331AF959" w14:textId="77777777" w:rsidR="00742E20" w:rsidRPr="00654607" w:rsidRDefault="00742E20">
      <w:pPr>
        <w:rPr>
          <w:rFonts w:ascii="Comic Sans MS" w:hAnsi="Comic Sans MS"/>
          <w:sz w:val="22"/>
          <w:szCs w:val="22"/>
        </w:rPr>
      </w:pPr>
      <w:r w:rsidRPr="00654607">
        <w:rPr>
          <w:rFonts w:ascii="Comic Sans MS" w:hAnsi="Comic Sans MS"/>
          <w:sz w:val="22"/>
          <w:szCs w:val="22"/>
        </w:rPr>
        <w:t>All reports of bullying will be treated seriously, the staff will tr</w:t>
      </w:r>
      <w:r w:rsidR="00266044" w:rsidRPr="00654607">
        <w:rPr>
          <w:rFonts w:ascii="Comic Sans MS" w:hAnsi="Comic Sans MS"/>
          <w:sz w:val="22"/>
          <w:szCs w:val="22"/>
        </w:rPr>
        <w:t>y to get as much detail as possible from the child about the other children who are suspected of bullying, when it occurs and how often it occurs.</w:t>
      </w:r>
    </w:p>
    <w:p w14:paraId="2CDCA626" w14:textId="77777777" w:rsidR="00266044" w:rsidRPr="00654607" w:rsidRDefault="00266044">
      <w:pPr>
        <w:rPr>
          <w:rFonts w:ascii="Comic Sans MS" w:hAnsi="Comic Sans MS"/>
          <w:sz w:val="22"/>
          <w:szCs w:val="22"/>
        </w:rPr>
      </w:pPr>
      <w:r w:rsidRPr="00654607">
        <w:rPr>
          <w:rFonts w:ascii="Comic Sans MS" w:hAnsi="Comic Sans MS"/>
          <w:sz w:val="22"/>
          <w:szCs w:val="22"/>
        </w:rPr>
        <w:t xml:space="preserve">Even if the bullying is not happening in the club, the </w:t>
      </w:r>
      <w:r w:rsidR="002A5170" w:rsidRPr="00654607">
        <w:rPr>
          <w:rFonts w:ascii="Comic Sans MS" w:hAnsi="Comic Sans MS"/>
          <w:sz w:val="22"/>
          <w:szCs w:val="22"/>
        </w:rPr>
        <w:t>staff still has</w:t>
      </w:r>
      <w:r w:rsidRPr="00654607">
        <w:rPr>
          <w:rFonts w:ascii="Comic Sans MS" w:hAnsi="Comic Sans MS"/>
          <w:sz w:val="22"/>
          <w:szCs w:val="22"/>
        </w:rPr>
        <w:t xml:space="preserve"> a responsibility to try and help the child, for instance in school, then the staff should inform the child’s parents and suggest them inform the relevant authorises.</w:t>
      </w:r>
    </w:p>
    <w:p w14:paraId="27DEB8FA" w14:textId="77777777" w:rsidR="00266044" w:rsidRPr="00654607" w:rsidRDefault="00266044">
      <w:pPr>
        <w:rPr>
          <w:rFonts w:ascii="Comic Sans MS" w:hAnsi="Comic Sans MS"/>
          <w:sz w:val="22"/>
          <w:szCs w:val="22"/>
        </w:rPr>
      </w:pPr>
      <w:r w:rsidRPr="00654607">
        <w:rPr>
          <w:rFonts w:ascii="Comic Sans MS" w:hAnsi="Comic Sans MS"/>
          <w:sz w:val="22"/>
          <w:szCs w:val="22"/>
        </w:rPr>
        <w:t>The worker will explain to the child that in order to help them the child protection officer has to be informed. The child protection officer will sit with the worker and the child and will allow the child to recount the story freely. The worker will use open and not leading questions to try to get as much detail from the child as possible.</w:t>
      </w:r>
    </w:p>
    <w:p w14:paraId="266B1900" w14:textId="77777777" w:rsidR="00266044" w:rsidRPr="00654607" w:rsidRDefault="00266044">
      <w:pPr>
        <w:rPr>
          <w:rFonts w:ascii="Comic Sans MS" w:hAnsi="Comic Sans MS"/>
          <w:sz w:val="22"/>
          <w:szCs w:val="22"/>
        </w:rPr>
      </w:pPr>
      <w:r w:rsidRPr="00654607">
        <w:rPr>
          <w:rFonts w:ascii="Comic Sans MS" w:hAnsi="Comic Sans MS"/>
          <w:sz w:val="22"/>
          <w:szCs w:val="22"/>
        </w:rPr>
        <w:t xml:space="preserve">The child protection officer should keep a record about what the child has said. </w:t>
      </w:r>
    </w:p>
    <w:p w14:paraId="75AAE818" w14:textId="77777777" w:rsidR="00266044" w:rsidRPr="00654607" w:rsidRDefault="00266044">
      <w:pPr>
        <w:rPr>
          <w:rFonts w:ascii="Comic Sans MS" w:hAnsi="Comic Sans MS"/>
          <w:sz w:val="22"/>
          <w:szCs w:val="22"/>
        </w:rPr>
      </w:pPr>
      <w:r w:rsidRPr="00654607">
        <w:rPr>
          <w:rFonts w:ascii="Comic Sans MS" w:hAnsi="Comic Sans MS"/>
          <w:sz w:val="22"/>
          <w:szCs w:val="22"/>
        </w:rPr>
        <w:t>In circumstances where any member of staff is named as the bully then the child protection officer will be contacted immediately.</w:t>
      </w:r>
    </w:p>
    <w:p w14:paraId="3896CB6B" w14:textId="5C6D5BB2" w:rsidR="00266044" w:rsidRPr="00654607" w:rsidRDefault="00266044">
      <w:pPr>
        <w:rPr>
          <w:rFonts w:ascii="Comic Sans MS" w:hAnsi="Comic Sans MS"/>
          <w:sz w:val="22"/>
          <w:szCs w:val="22"/>
        </w:rPr>
      </w:pPr>
      <w:r w:rsidRPr="00654607">
        <w:rPr>
          <w:rFonts w:ascii="Comic Sans MS" w:hAnsi="Comic Sans MS"/>
          <w:sz w:val="22"/>
          <w:szCs w:val="22"/>
        </w:rPr>
        <w:t xml:space="preserve">If any </w:t>
      </w:r>
      <w:r w:rsidR="008E4DB0" w:rsidRPr="00654607">
        <w:rPr>
          <w:rFonts w:ascii="Comic Sans MS" w:hAnsi="Comic Sans MS"/>
          <w:sz w:val="22"/>
          <w:szCs w:val="22"/>
        </w:rPr>
        <w:t>allegation is</w:t>
      </w:r>
      <w:r w:rsidRPr="00654607">
        <w:rPr>
          <w:rFonts w:ascii="Comic Sans MS" w:hAnsi="Comic Sans MS"/>
          <w:sz w:val="22"/>
          <w:szCs w:val="22"/>
        </w:rPr>
        <w:t xml:space="preserve"> found to be true, then the child protection officer</w:t>
      </w:r>
      <w:r w:rsidR="008E4DB0" w:rsidRPr="00654607">
        <w:rPr>
          <w:rFonts w:ascii="Comic Sans MS" w:hAnsi="Comic Sans MS"/>
          <w:sz w:val="22"/>
          <w:szCs w:val="22"/>
        </w:rPr>
        <w:t xml:space="preserve"> will try to establish why the child has been bullying and explain the hurt it causes their victim. The child protection officer will remind the child of the </w:t>
      </w:r>
      <w:proofErr w:type="gramStart"/>
      <w:r w:rsidR="008E4DB0" w:rsidRPr="00654607">
        <w:rPr>
          <w:rFonts w:ascii="Comic Sans MS" w:hAnsi="Comic Sans MS"/>
          <w:sz w:val="22"/>
          <w:szCs w:val="22"/>
        </w:rPr>
        <w:t>clubs</w:t>
      </w:r>
      <w:proofErr w:type="gramEnd"/>
      <w:r w:rsidR="008E4DB0" w:rsidRPr="00654607">
        <w:rPr>
          <w:rFonts w:ascii="Comic Sans MS" w:hAnsi="Comic Sans MS"/>
          <w:sz w:val="22"/>
          <w:szCs w:val="22"/>
        </w:rPr>
        <w:t xml:space="preserve"> behaviour policy and explain that bullying is not acceptable. The consequences if their behaviour continues will also be explained. If </w:t>
      </w:r>
      <w:r w:rsidR="000F0328" w:rsidRPr="00654607">
        <w:rPr>
          <w:rFonts w:ascii="Comic Sans MS" w:hAnsi="Comic Sans MS"/>
          <w:sz w:val="22"/>
          <w:szCs w:val="22"/>
        </w:rPr>
        <w:t>possible,</w:t>
      </w:r>
      <w:r w:rsidR="008E4DB0" w:rsidRPr="00654607">
        <w:rPr>
          <w:rFonts w:ascii="Comic Sans MS" w:hAnsi="Comic Sans MS"/>
          <w:sz w:val="22"/>
          <w:szCs w:val="22"/>
        </w:rPr>
        <w:t xml:space="preserve"> the child protection will try to reconcile both parties. When the parents of those involved collect the children the staff will ask to speak to them privately and explain what’s been happening and what has been done to try to resolve the situation. They will also be reminded of the </w:t>
      </w:r>
      <w:r w:rsidR="000F0328" w:rsidRPr="00654607">
        <w:rPr>
          <w:rFonts w:ascii="Comic Sans MS" w:hAnsi="Comic Sans MS"/>
          <w:sz w:val="22"/>
          <w:szCs w:val="22"/>
        </w:rPr>
        <w:t>clubs’</w:t>
      </w:r>
      <w:r w:rsidR="008E4DB0" w:rsidRPr="00654607">
        <w:rPr>
          <w:rFonts w:ascii="Comic Sans MS" w:hAnsi="Comic Sans MS"/>
          <w:sz w:val="22"/>
          <w:szCs w:val="22"/>
        </w:rPr>
        <w:t xml:space="preserve"> behaviour policy and ask that they enforce this.</w:t>
      </w:r>
    </w:p>
    <w:p w14:paraId="737CAB8C" w14:textId="77777777" w:rsidR="008E4DB0" w:rsidRPr="00654607" w:rsidRDefault="008E4DB0">
      <w:pPr>
        <w:rPr>
          <w:rFonts w:ascii="Comic Sans MS" w:hAnsi="Comic Sans MS"/>
          <w:b/>
        </w:rPr>
      </w:pPr>
    </w:p>
    <w:p w14:paraId="10CE1605" w14:textId="77777777" w:rsidR="008E4DB0" w:rsidRDefault="008E4DB0">
      <w:pPr>
        <w:rPr>
          <w:rFonts w:ascii="Comic Sans MS" w:hAnsi="Comic Sans MS"/>
          <w:b/>
          <w:u w:val="single"/>
        </w:rPr>
      </w:pPr>
      <w:r w:rsidRPr="00654607">
        <w:rPr>
          <w:rFonts w:ascii="Comic Sans MS" w:hAnsi="Comic Sans MS"/>
          <w:b/>
          <w:u w:val="single"/>
        </w:rPr>
        <w:t>Excluding a child from the club will only be used as a very last resort.</w:t>
      </w:r>
    </w:p>
    <w:p w14:paraId="0CADDC55" w14:textId="77777777" w:rsidR="007157A0" w:rsidRDefault="007157A0">
      <w:pPr>
        <w:rPr>
          <w:rFonts w:ascii="Comic Sans MS" w:hAnsi="Comic Sans MS"/>
          <w:b/>
          <w:u w:val="single"/>
        </w:rPr>
      </w:pPr>
    </w:p>
    <w:p w14:paraId="2C70318B" w14:textId="35E95176" w:rsidR="007157A0" w:rsidRDefault="007157A0">
      <w:pPr>
        <w:rPr>
          <w:rStyle w:val="EditableChar"/>
          <w:rFonts w:asciiTheme="minorHAnsi" w:hAnsiTheme="minorHAnsi" w:cstheme="minorHAnsi"/>
        </w:rPr>
      </w:pPr>
      <w:r>
        <w:rPr>
          <w:rStyle w:val="EditableChar"/>
          <w:rFonts w:asciiTheme="minorHAnsi" w:hAnsiTheme="minorHAnsi" w:cstheme="minorHAnsi"/>
        </w:rPr>
        <w:t>Reviewed 0</w:t>
      </w:r>
      <w:r w:rsidR="008A383D">
        <w:rPr>
          <w:rStyle w:val="EditableChar"/>
          <w:rFonts w:asciiTheme="minorHAnsi" w:hAnsiTheme="minorHAnsi" w:cstheme="minorHAnsi"/>
        </w:rPr>
        <w:t>8/09/2024</w:t>
      </w:r>
    </w:p>
    <w:p w14:paraId="40B5FF62" w14:textId="0C6FDAEF" w:rsidR="007157A0" w:rsidRDefault="007157A0">
      <w:pPr>
        <w:rPr>
          <w:rStyle w:val="EditableChar"/>
          <w:rFonts w:asciiTheme="minorHAnsi" w:hAnsiTheme="minorHAnsi" w:cstheme="minorHAnsi"/>
        </w:rPr>
      </w:pPr>
      <w:proofErr w:type="gramStart"/>
      <w:r>
        <w:rPr>
          <w:rStyle w:val="EditableChar"/>
          <w:rFonts w:asciiTheme="minorHAnsi" w:hAnsiTheme="minorHAnsi" w:cstheme="minorHAnsi"/>
        </w:rPr>
        <w:t>Next  Review</w:t>
      </w:r>
      <w:proofErr w:type="gramEnd"/>
      <w:r>
        <w:rPr>
          <w:rStyle w:val="EditableChar"/>
          <w:rFonts w:asciiTheme="minorHAnsi" w:hAnsiTheme="minorHAnsi" w:cstheme="minorHAnsi"/>
        </w:rPr>
        <w:t xml:space="preserve"> </w:t>
      </w:r>
      <w:r w:rsidR="00B312C6">
        <w:rPr>
          <w:rStyle w:val="EditableChar"/>
          <w:rFonts w:asciiTheme="minorHAnsi" w:hAnsiTheme="minorHAnsi" w:cstheme="minorHAnsi"/>
        </w:rPr>
        <w:t>18</w:t>
      </w:r>
      <w:r w:rsidR="00273DCC">
        <w:rPr>
          <w:rStyle w:val="EditableChar"/>
          <w:rFonts w:asciiTheme="minorHAnsi" w:hAnsiTheme="minorHAnsi" w:cstheme="minorHAnsi"/>
        </w:rPr>
        <w:t>/0</w:t>
      </w:r>
      <w:r w:rsidR="00B312C6">
        <w:rPr>
          <w:rStyle w:val="EditableChar"/>
          <w:rFonts w:asciiTheme="minorHAnsi" w:hAnsiTheme="minorHAnsi" w:cstheme="minorHAnsi"/>
        </w:rPr>
        <w:t>2</w:t>
      </w:r>
      <w:r w:rsidR="00273DCC">
        <w:rPr>
          <w:rStyle w:val="EditableChar"/>
          <w:rFonts w:asciiTheme="minorHAnsi" w:hAnsiTheme="minorHAnsi" w:cstheme="minorHAnsi"/>
        </w:rPr>
        <w:t>/202</w:t>
      </w:r>
      <w:r w:rsidR="008A383D">
        <w:rPr>
          <w:rStyle w:val="EditableChar"/>
          <w:rFonts w:asciiTheme="minorHAnsi" w:hAnsiTheme="minorHAnsi" w:cstheme="minorHAnsi"/>
        </w:rPr>
        <w:t>5</w:t>
      </w:r>
    </w:p>
    <w:p w14:paraId="2D59768B" w14:textId="43D09A8F" w:rsidR="00B312C6" w:rsidRDefault="00B312C6">
      <w:pPr>
        <w:rPr>
          <w:rStyle w:val="EditableChar"/>
          <w:rFonts w:asciiTheme="minorHAnsi" w:hAnsiTheme="minorHAnsi" w:cstheme="minorHAnsi"/>
        </w:rPr>
      </w:pPr>
      <w:r>
        <w:rPr>
          <w:rStyle w:val="EditableChar"/>
          <w:rFonts w:asciiTheme="minorHAnsi" w:hAnsiTheme="minorHAnsi" w:cstheme="minorHAnsi"/>
        </w:rPr>
        <w:t>Next Review 18/02/2026</w:t>
      </w:r>
    </w:p>
    <w:p w14:paraId="26BC44DF" w14:textId="79E93998" w:rsidR="00B312C6" w:rsidRDefault="00B312C6">
      <w:pPr>
        <w:rPr>
          <w:rStyle w:val="EditableChar"/>
          <w:rFonts w:asciiTheme="minorHAnsi" w:hAnsiTheme="minorHAnsi" w:cstheme="minorHAnsi"/>
        </w:rPr>
      </w:pPr>
    </w:p>
    <w:p w14:paraId="33219E41" w14:textId="77777777" w:rsidR="007157A0" w:rsidRPr="00654607" w:rsidRDefault="007157A0">
      <w:pPr>
        <w:rPr>
          <w:rFonts w:ascii="Comic Sans MS" w:hAnsi="Comic Sans MS"/>
          <w:b/>
          <w:u w:val="single"/>
        </w:rPr>
      </w:pPr>
    </w:p>
    <w:sectPr w:rsidR="007157A0" w:rsidRPr="00654607" w:rsidSect="00431F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20"/>
    <w:rsid w:val="000C1AE3"/>
    <w:rsid w:val="000F0328"/>
    <w:rsid w:val="000F6EE9"/>
    <w:rsid w:val="001F1CF6"/>
    <w:rsid w:val="0020363A"/>
    <w:rsid w:val="00266044"/>
    <w:rsid w:val="00273DCC"/>
    <w:rsid w:val="002A5170"/>
    <w:rsid w:val="00431F63"/>
    <w:rsid w:val="00517490"/>
    <w:rsid w:val="00654607"/>
    <w:rsid w:val="007157A0"/>
    <w:rsid w:val="00742E20"/>
    <w:rsid w:val="008032A6"/>
    <w:rsid w:val="008A383D"/>
    <w:rsid w:val="008E4DB0"/>
    <w:rsid w:val="009270C6"/>
    <w:rsid w:val="00B3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D5D36"/>
  <w15:docId w15:val="{3C27F24A-8274-455A-B2BB-CA99E8A7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F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ableChar">
    <w:name w:val="Editable Char"/>
    <w:basedOn w:val="DefaultParagraphFont"/>
    <w:rsid w:val="007157A0"/>
    <w:rPr>
      <w:rFonts w:ascii="Arial" w:hAnsi="Arial" w:cs="Arial" w:hint="default"/>
      <w:i/>
      <w:iCs w:val="0"/>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Anti-Bullying Policy</vt:lpstr>
    </vt:vector>
  </TitlesOfParts>
  <Company>Bolton MBC</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Maina</dc:creator>
  <cp:lastModifiedBy>Katya Netherton</cp:lastModifiedBy>
  <cp:revision>3</cp:revision>
  <cp:lastPrinted>2017-10-23T12:35:00Z</cp:lastPrinted>
  <dcterms:created xsi:type="dcterms:W3CDTF">2025-02-18T22:37:00Z</dcterms:created>
  <dcterms:modified xsi:type="dcterms:W3CDTF">2025-02-18T22:37:00Z</dcterms:modified>
</cp:coreProperties>
</file>